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75AED" w14:textId="078BA34D" w:rsidR="004D7DE7" w:rsidRPr="00BC3297" w:rsidRDefault="004D7DE7" w:rsidP="004D7DE7">
      <w:pPr>
        <w:jc w:val="center"/>
        <w:rPr>
          <w:rFonts w:ascii="Aptos Display" w:hAnsi="Aptos Display"/>
          <w:sz w:val="22"/>
          <w:szCs w:val="22"/>
        </w:rPr>
      </w:pPr>
      <w:r w:rsidRPr="00BC3297">
        <w:rPr>
          <w:rFonts w:ascii="Aptos Display" w:hAnsi="Aptos Display"/>
          <w:b/>
          <w:bCs/>
          <w:sz w:val="22"/>
          <w:szCs w:val="22"/>
        </w:rPr>
        <w:t xml:space="preserve">Call for membership:  National Committee for Astronomy </w:t>
      </w:r>
    </w:p>
    <w:p w14:paraId="59F29B7B" w14:textId="332B401D" w:rsidR="004D7DE7" w:rsidRPr="004D7DE7" w:rsidRDefault="004D7DE7" w:rsidP="004D7DE7">
      <w:pPr>
        <w:rPr>
          <w:rFonts w:ascii="Aptos Display" w:hAnsi="Aptos Display"/>
          <w:sz w:val="22"/>
          <w:szCs w:val="22"/>
        </w:rPr>
      </w:pPr>
      <w:r w:rsidRPr="004D7DE7">
        <w:rPr>
          <w:rFonts w:ascii="Aptos Display" w:hAnsi="Aptos Display"/>
          <w:sz w:val="22"/>
          <w:szCs w:val="22"/>
        </w:rPr>
        <w:t> </w:t>
      </w:r>
    </w:p>
    <w:p w14:paraId="0FCAF345" w14:textId="16A9E97E" w:rsidR="004D7DE7" w:rsidRPr="004D7DE7" w:rsidRDefault="19F6D01B" w:rsidP="19F6D01B">
      <w:pPr>
        <w:rPr>
          <w:rFonts w:ascii="Aptos Display" w:hAnsi="Aptos Display"/>
          <w:sz w:val="22"/>
          <w:szCs w:val="22"/>
        </w:rPr>
      </w:pPr>
      <w:r w:rsidRPr="71A88170">
        <w:rPr>
          <w:rFonts w:ascii="Aptos Display" w:hAnsi="Aptos Display"/>
          <w:sz w:val="22"/>
          <w:szCs w:val="22"/>
        </w:rPr>
        <w:t xml:space="preserve"> The Australian Academy of </w:t>
      </w:r>
      <w:r w:rsidR="1BB7F71B" w:rsidRPr="71A88170">
        <w:rPr>
          <w:rFonts w:ascii="Aptos Display" w:hAnsi="Aptos Display"/>
          <w:sz w:val="22"/>
          <w:szCs w:val="22"/>
        </w:rPr>
        <w:t>Science, The</w:t>
      </w:r>
      <w:r w:rsidRPr="71A88170">
        <w:rPr>
          <w:rFonts w:ascii="Aptos Display" w:hAnsi="Aptos Display"/>
          <w:sz w:val="22"/>
          <w:szCs w:val="22"/>
        </w:rPr>
        <w:t xml:space="preserve"> National Committee for Astronomy (NCA) are seeking nominations for new members drawn from the Australian astronomical community. </w:t>
      </w:r>
    </w:p>
    <w:p w14:paraId="7EEA1561" w14:textId="7AA100F2" w:rsidR="004D7DE7" w:rsidRPr="004D7DE7" w:rsidRDefault="004D7DE7" w:rsidP="71A88170">
      <w:pPr>
        <w:rPr>
          <w:rFonts w:ascii="Aptos Display" w:hAnsi="Aptos Display"/>
          <w:sz w:val="22"/>
          <w:szCs w:val="22"/>
        </w:rPr>
      </w:pPr>
      <w:r w:rsidRPr="71A88170">
        <w:rPr>
          <w:rFonts w:ascii="Aptos Display" w:hAnsi="Aptos Display"/>
          <w:sz w:val="22"/>
          <w:szCs w:val="22"/>
        </w:rPr>
        <w:t> </w:t>
      </w:r>
    </w:p>
    <w:p w14:paraId="754315E8" w14:textId="39560547" w:rsidR="004D7DE7" w:rsidRPr="004D7DE7" w:rsidRDefault="19F6D01B" w:rsidP="004D7DE7">
      <w:pPr>
        <w:rPr>
          <w:rFonts w:ascii="Aptos Display" w:hAnsi="Aptos Display"/>
          <w:sz w:val="22"/>
          <w:szCs w:val="22"/>
        </w:rPr>
      </w:pPr>
      <w:r w:rsidRPr="71A88170">
        <w:rPr>
          <w:rFonts w:ascii="Aptos Display" w:hAnsi="Aptos Display"/>
          <w:sz w:val="22"/>
          <w:szCs w:val="22"/>
        </w:rPr>
        <w:t xml:space="preserve">The NCA is one of 19 National Committees for Science, and aims </w:t>
      </w:r>
      <w:r w:rsidR="72FEE16A" w:rsidRPr="71A88170">
        <w:rPr>
          <w:rFonts w:ascii="Aptos Display" w:hAnsi="Aptos Display"/>
          <w:sz w:val="22"/>
          <w:szCs w:val="22"/>
        </w:rPr>
        <w:t>to foster</w:t>
      </w:r>
      <w:r w:rsidRPr="71A88170">
        <w:rPr>
          <w:rFonts w:ascii="Aptos Display" w:hAnsi="Aptos Display"/>
          <w:sz w:val="22"/>
          <w:szCs w:val="22"/>
        </w:rPr>
        <w:t xml:space="preserve"> astronomical science in Australia, to liaise with</w:t>
      </w:r>
      <w:r w:rsidRPr="71A88170">
        <w:rPr>
          <w:rFonts w:ascii="Arial" w:hAnsi="Arial" w:cs="Arial"/>
          <w:sz w:val="22"/>
          <w:szCs w:val="22"/>
        </w:rPr>
        <w:t> </w:t>
      </w:r>
      <w:r w:rsidRPr="71A88170">
        <w:rPr>
          <w:rFonts w:ascii="Aptos Display" w:hAnsi="Aptos Display"/>
          <w:sz w:val="22"/>
          <w:szCs w:val="22"/>
        </w:rPr>
        <w:t xml:space="preserve">international scientific bodies, and to advise the Academy’s Council on relevant scientific matters. One key NCA activity includes advising </w:t>
      </w:r>
      <w:r w:rsidR="6B0A2E8B" w:rsidRPr="71A88170">
        <w:rPr>
          <w:rFonts w:ascii="Aptos Display" w:hAnsi="Aptos Display"/>
          <w:sz w:val="22"/>
          <w:szCs w:val="22"/>
        </w:rPr>
        <w:t>on policy</w:t>
      </w:r>
      <w:r w:rsidRPr="71A88170">
        <w:rPr>
          <w:rFonts w:ascii="Aptos Display" w:hAnsi="Aptos Display"/>
          <w:sz w:val="22"/>
          <w:szCs w:val="22"/>
        </w:rPr>
        <w:t xml:space="preserve"> in line with the</w:t>
      </w:r>
      <w:r w:rsidRPr="71A88170">
        <w:rPr>
          <w:rFonts w:ascii="Aptos Display" w:hAnsi="Aptos Display" w:cs="Aptos Display"/>
          <w:sz w:val="22"/>
          <w:szCs w:val="22"/>
        </w:rPr>
        <w:t> </w:t>
      </w:r>
      <w:hyperlink r:id="rId11">
        <w:r w:rsidRPr="71A88170">
          <w:rPr>
            <w:rStyle w:val="Hyperlink"/>
            <w:rFonts w:ascii="Aptos Display" w:hAnsi="Aptos Display"/>
            <w:sz w:val="22"/>
            <w:szCs w:val="22"/>
          </w:rPr>
          <w:t>Decadal plan for Australian astronomy (2016-2025).</w:t>
        </w:r>
      </w:hyperlink>
      <w:r w:rsidRPr="71A88170">
        <w:rPr>
          <w:rFonts w:ascii="Aptos Display" w:hAnsi="Aptos Display"/>
          <w:sz w:val="22"/>
          <w:szCs w:val="22"/>
        </w:rPr>
        <w:t xml:space="preserve"> and subsequent 2020</w:t>
      </w:r>
      <w:r w:rsidRPr="71A88170">
        <w:rPr>
          <w:rFonts w:ascii="Aptos Display" w:hAnsi="Aptos Display" w:cs="Aptos Display"/>
          <w:sz w:val="22"/>
          <w:szCs w:val="22"/>
        </w:rPr>
        <w:t> </w:t>
      </w:r>
      <w:hyperlink r:id="rId12">
        <w:r w:rsidRPr="71A88170">
          <w:rPr>
            <w:rStyle w:val="Hyperlink"/>
            <w:rFonts w:ascii="Aptos Display" w:hAnsi="Aptos Display"/>
            <w:sz w:val="22"/>
            <w:szCs w:val="22"/>
          </w:rPr>
          <w:t>mid-term review</w:t>
        </w:r>
      </w:hyperlink>
      <w:r w:rsidRPr="71A88170">
        <w:rPr>
          <w:rFonts w:ascii="Aptos Display" w:hAnsi="Aptos Display"/>
          <w:sz w:val="22"/>
          <w:szCs w:val="22"/>
        </w:rPr>
        <w:t xml:space="preserve">. The committee is currently working on the </w:t>
      </w:r>
      <w:r w:rsidR="0035BDDA" w:rsidRPr="71A88170">
        <w:rPr>
          <w:rFonts w:ascii="Aptos Display" w:hAnsi="Aptos Display"/>
          <w:sz w:val="22"/>
          <w:szCs w:val="22"/>
        </w:rPr>
        <w:t>next Decadal</w:t>
      </w:r>
      <w:r w:rsidRPr="71A88170">
        <w:rPr>
          <w:rFonts w:ascii="Aptos Display" w:hAnsi="Aptos Display"/>
          <w:sz w:val="22"/>
          <w:szCs w:val="22"/>
        </w:rPr>
        <w:t xml:space="preserve"> Plan for 2026-2035.</w:t>
      </w:r>
    </w:p>
    <w:p w14:paraId="29AC663C" w14:textId="77777777" w:rsidR="004D7DE7" w:rsidRPr="004D7DE7" w:rsidRDefault="004D7DE7" w:rsidP="004D7DE7">
      <w:pPr>
        <w:rPr>
          <w:rFonts w:ascii="Aptos Display" w:hAnsi="Aptos Display"/>
          <w:sz w:val="22"/>
          <w:szCs w:val="22"/>
        </w:rPr>
      </w:pPr>
      <w:r w:rsidRPr="004D7DE7">
        <w:rPr>
          <w:rFonts w:ascii="Aptos Display" w:hAnsi="Aptos Display"/>
          <w:sz w:val="22"/>
          <w:szCs w:val="22"/>
        </w:rPr>
        <w:t> </w:t>
      </w:r>
    </w:p>
    <w:p w14:paraId="55DAD680" w14:textId="7B4D9A05" w:rsidR="004D7DE7" w:rsidRPr="004D7DE7" w:rsidRDefault="19F6D01B" w:rsidP="004D7DE7">
      <w:pPr>
        <w:rPr>
          <w:rFonts w:ascii="Aptos Display" w:hAnsi="Aptos Display"/>
          <w:sz w:val="22"/>
          <w:szCs w:val="22"/>
        </w:rPr>
      </w:pPr>
      <w:r w:rsidRPr="71A88170">
        <w:rPr>
          <w:rFonts w:ascii="Aptos Display" w:hAnsi="Aptos Display"/>
          <w:sz w:val="22"/>
          <w:szCs w:val="22"/>
        </w:rPr>
        <w:t>The NCA is made up of nine members appointed by the Executive Committee of the Academy, plus ex</w:t>
      </w:r>
      <w:r w:rsidR="003229FC">
        <w:rPr>
          <w:rFonts w:ascii="Aptos Display" w:hAnsi="Aptos Display"/>
          <w:sz w:val="22"/>
          <w:szCs w:val="22"/>
        </w:rPr>
        <w:t>-</w:t>
      </w:r>
      <w:r w:rsidRPr="71A88170">
        <w:rPr>
          <w:rFonts w:ascii="Aptos Display" w:hAnsi="Aptos Display"/>
          <w:sz w:val="22"/>
          <w:szCs w:val="22"/>
        </w:rPr>
        <w:t>offic</w:t>
      </w:r>
      <w:r w:rsidR="003229FC">
        <w:rPr>
          <w:rFonts w:ascii="Aptos Display" w:hAnsi="Aptos Display"/>
          <w:sz w:val="22"/>
          <w:szCs w:val="22"/>
        </w:rPr>
        <w:t>i</w:t>
      </w:r>
      <w:r w:rsidRPr="71A88170">
        <w:rPr>
          <w:rFonts w:ascii="Aptos Display" w:hAnsi="Aptos Display"/>
          <w:sz w:val="22"/>
          <w:szCs w:val="22"/>
        </w:rPr>
        <w:t xml:space="preserve">o members </w:t>
      </w:r>
      <w:r w:rsidR="7EC071E7" w:rsidRPr="71A88170">
        <w:rPr>
          <w:rFonts w:ascii="Aptos Display" w:hAnsi="Aptos Display"/>
          <w:sz w:val="22"/>
          <w:szCs w:val="22"/>
        </w:rPr>
        <w:t>and observers</w:t>
      </w:r>
      <w:r w:rsidRPr="71A88170">
        <w:rPr>
          <w:rFonts w:ascii="Aptos Display" w:hAnsi="Aptos Display"/>
          <w:sz w:val="22"/>
          <w:szCs w:val="22"/>
        </w:rPr>
        <w:t>. The current membership of the committee is listed </w:t>
      </w:r>
      <w:hyperlink r:id="rId13">
        <w:r w:rsidRPr="71A88170">
          <w:rPr>
            <w:rStyle w:val="Hyperlink"/>
            <w:rFonts w:ascii="Aptos Display" w:hAnsi="Aptos Display"/>
            <w:sz w:val="22"/>
            <w:szCs w:val="22"/>
          </w:rPr>
          <w:t>here</w:t>
        </w:r>
      </w:hyperlink>
      <w:r w:rsidRPr="71A88170">
        <w:rPr>
          <w:rFonts w:ascii="Aptos Display" w:hAnsi="Aptos Display"/>
          <w:sz w:val="22"/>
          <w:szCs w:val="22"/>
        </w:rPr>
        <w:t>.</w:t>
      </w:r>
    </w:p>
    <w:p w14:paraId="4763CA03" w14:textId="77777777" w:rsidR="004D7DE7" w:rsidRPr="004D7DE7" w:rsidRDefault="004D7DE7" w:rsidP="004D7DE7">
      <w:pPr>
        <w:rPr>
          <w:rFonts w:ascii="Aptos Display" w:hAnsi="Aptos Display"/>
          <w:sz w:val="22"/>
          <w:szCs w:val="22"/>
        </w:rPr>
      </w:pPr>
      <w:r w:rsidRPr="004D7DE7">
        <w:rPr>
          <w:rFonts w:ascii="Aptos Display" w:hAnsi="Aptos Display"/>
          <w:sz w:val="22"/>
          <w:szCs w:val="22"/>
        </w:rPr>
        <w:t> </w:t>
      </w:r>
    </w:p>
    <w:p w14:paraId="5A49A2F0" w14:textId="66F5F134" w:rsidR="004D7DE7" w:rsidRPr="004D7DE7" w:rsidRDefault="19F6D01B" w:rsidP="004D7DE7">
      <w:pPr>
        <w:rPr>
          <w:rFonts w:ascii="Aptos Display" w:hAnsi="Aptos Display"/>
          <w:sz w:val="22"/>
          <w:szCs w:val="22"/>
        </w:rPr>
      </w:pPr>
      <w:r w:rsidRPr="71A88170">
        <w:rPr>
          <w:rFonts w:ascii="Aptos Display" w:hAnsi="Aptos Display"/>
          <w:sz w:val="22"/>
          <w:szCs w:val="22"/>
        </w:rPr>
        <w:t xml:space="preserve">An Expression of Interest will be sought from active scientists and </w:t>
      </w:r>
      <w:r w:rsidR="5A4F438F" w:rsidRPr="71A88170">
        <w:rPr>
          <w:rFonts w:ascii="Aptos Display" w:hAnsi="Aptos Display"/>
          <w:sz w:val="22"/>
          <w:szCs w:val="22"/>
        </w:rPr>
        <w:t>researchers in</w:t>
      </w:r>
      <w:r w:rsidRPr="71A88170">
        <w:rPr>
          <w:rFonts w:ascii="Aptos Display" w:hAnsi="Aptos Display"/>
          <w:sz w:val="22"/>
          <w:szCs w:val="22"/>
        </w:rPr>
        <w:t xml:space="preserve"> the field and respected members of the Australian astronomical community. We are seeking representation from a broad spread of institutions and specialisations. The committee values diversity and inclusion and encourages members of all backgrounds and identities to apply.</w:t>
      </w:r>
    </w:p>
    <w:p w14:paraId="55FCC6D3" w14:textId="77777777" w:rsidR="004D7DE7" w:rsidRPr="004D7DE7" w:rsidRDefault="004D7DE7" w:rsidP="004D7DE7">
      <w:pPr>
        <w:rPr>
          <w:rFonts w:ascii="Aptos Display" w:hAnsi="Aptos Display"/>
          <w:sz w:val="22"/>
          <w:szCs w:val="22"/>
        </w:rPr>
      </w:pPr>
      <w:r w:rsidRPr="004D7DE7">
        <w:rPr>
          <w:rFonts w:ascii="Aptos Display" w:hAnsi="Aptos Display"/>
          <w:sz w:val="22"/>
          <w:szCs w:val="22"/>
        </w:rPr>
        <w:t> </w:t>
      </w:r>
    </w:p>
    <w:p w14:paraId="5D646D3C" w14:textId="56918301" w:rsidR="004D7DE7" w:rsidRPr="004D7DE7" w:rsidRDefault="19F6D01B" w:rsidP="004D7DE7">
      <w:pPr>
        <w:rPr>
          <w:rFonts w:ascii="Aptos Display" w:hAnsi="Aptos Display"/>
          <w:sz w:val="22"/>
          <w:szCs w:val="22"/>
        </w:rPr>
      </w:pPr>
      <w:r w:rsidRPr="71A88170">
        <w:rPr>
          <w:rFonts w:ascii="Aptos Display" w:hAnsi="Aptos Display"/>
          <w:b/>
          <w:bCs/>
          <w:sz w:val="22"/>
          <w:szCs w:val="22"/>
        </w:rPr>
        <w:t>We are currently seeking candidates to for two ordinary committee members. </w:t>
      </w:r>
    </w:p>
    <w:p w14:paraId="41F056A1" w14:textId="77777777" w:rsidR="00071B41" w:rsidRDefault="00071B41" w:rsidP="004D7DE7">
      <w:pPr>
        <w:rPr>
          <w:rFonts w:ascii="Aptos Display" w:hAnsi="Aptos Display"/>
          <w:sz w:val="22"/>
          <w:szCs w:val="22"/>
        </w:rPr>
      </w:pPr>
    </w:p>
    <w:p w14:paraId="7C1745F6" w14:textId="4665D822" w:rsidR="004D7DE7" w:rsidRPr="004D7DE7" w:rsidRDefault="004D7DE7" w:rsidP="004D7DE7">
      <w:pPr>
        <w:rPr>
          <w:rFonts w:ascii="Aptos Display" w:hAnsi="Aptos Display"/>
          <w:sz w:val="22"/>
          <w:szCs w:val="22"/>
        </w:rPr>
      </w:pPr>
      <w:r w:rsidRPr="71A88170">
        <w:rPr>
          <w:rFonts w:ascii="Aptos Display" w:hAnsi="Aptos Display"/>
          <w:sz w:val="22"/>
          <w:szCs w:val="22"/>
        </w:rPr>
        <w:t xml:space="preserve">Please note that all nominations will be reviewed by a panel consisting of the NCA </w:t>
      </w:r>
      <w:r w:rsidR="00B0076A">
        <w:rPr>
          <w:rFonts w:ascii="Aptos Display" w:hAnsi="Aptos Display"/>
          <w:sz w:val="22"/>
          <w:szCs w:val="22"/>
        </w:rPr>
        <w:t xml:space="preserve">Deputy </w:t>
      </w:r>
      <w:r w:rsidR="00D36250">
        <w:rPr>
          <w:rFonts w:ascii="Aptos Display" w:hAnsi="Aptos Display"/>
          <w:sz w:val="22"/>
          <w:szCs w:val="22"/>
        </w:rPr>
        <w:t>Chair, ASA president</w:t>
      </w:r>
      <w:r w:rsidRPr="71A88170">
        <w:rPr>
          <w:rFonts w:ascii="Aptos Display" w:hAnsi="Aptos Display"/>
          <w:sz w:val="22"/>
          <w:szCs w:val="22"/>
        </w:rPr>
        <w:t>, and one Fellow of the Academy who is not an NC representative member. This review panel (in consultation with the Academy's Secretaries for Science Policy and Foreign) will make a recommendation on the vacant positions to the Academy’s Executive Committee for approval. NCA members are appointed for a term of up to three years with re-appointment for one further year possible in exceptional circumstances</w:t>
      </w:r>
      <w:r w:rsidR="0071049D" w:rsidRPr="71A88170">
        <w:rPr>
          <w:rFonts w:ascii="Aptos Display" w:hAnsi="Aptos Display"/>
          <w:sz w:val="22"/>
          <w:szCs w:val="22"/>
        </w:rPr>
        <w:t>.</w:t>
      </w:r>
    </w:p>
    <w:p w14:paraId="23E3DE63" w14:textId="77777777" w:rsidR="004D7DE7" w:rsidRPr="004D7DE7" w:rsidRDefault="004D7DE7" w:rsidP="004D7DE7">
      <w:pPr>
        <w:rPr>
          <w:rFonts w:ascii="Aptos Display" w:hAnsi="Aptos Display"/>
          <w:sz w:val="22"/>
          <w:szCs w:val="22"/>
        </w:rPr>
      </w:pPr>
      <w:r w:rsidRPr="71A88170">
        <w:rPr>
          <w:rFonts w:ascii="Aptos Display" w:hAnsi="Aptos Display"/>
          <w:sz w:val="22"/>
          <w:szCs w:val="22"/>
        </w:rPr>
        <w:t> </w:t>
      </w:r>
    </w:p>
    <w:p w14:paraId="77D744B8" w14:textId="6C594C88" w:rsidR="004D7DE7" w:rsidRPr="004D7DE7" w:rsidRDefault="004D7DE7" w:rsidP="004D7DE7">
      <w:pPr>
        <w:rPr>
          <w:rFonts w:ascii="Aptos Display" w:hAnsi="Aptos Display"/>
          <w:sz w:val="22"/>
          <w:szCs w:val="22"/>
        </w:rPr>
      </w:pPr>
      <w:r w:rsidRPr="004D7DE7">
        <w:rPr>
          <w:rFonts w:ascii="Aptos Display" w:hAnsi="Aptos Display"/>
          <w:sz w:val="22"/>
          <w:szCs w:val="22"/>
        </w:rPr>
        <w:t>Please apply using the form</w:t>
      </w:r>
      <w:r w:rsidRPr="004D7DE7">
        <w:rPr>
          <w:rFonts w:ascii="Arial" w:hAnsi="Arial" w:cs="Arial"/>
          <w:sz w:val="22"/>
          <w:szCs w:val="22"/>
        </w:rPr>
        <w:t> </w:t>
      </w:r>
      <w:hyperlink r:id="rId14" w:tgtFrame="_blank" w:tooltip="https://www.science.org.au/national-committee-membership-application" w:history="1">
        <w:r w:rsidRPr="004D7DE7">
          <w:rPr>
            <w:rStyle w:val="Hyperlink"/>
            <w:rFonts w:ascii="Aptos Display" w:hAnsi="Aptos Display"/>
            <w:sz w:val="22"/>
            <w:szCs w:val="22"/>
          </w:rPr>
          <w:t>here</w:t>
        </w:r>
      </w:hyperlink>
      <w:r w:rsidRPr="004D7DE7">
        <w:rPr>
          <w:rFonts w:ascii="Arial" w:hAnsi="Arial" w:cs="Arial"/>
          <w:sz w:val="22"/>
          <w:szCs w:val="22"/>
        </w:rPr>
        <w:t> </w:t>
      </w:r>
      <w:r w:rsidRPr="004D7DE7">
        <w:rPr>
          <w:rFonts w:ascii="Aptos Display" w:hAnsi="Aptos Display"/>
          <w:sz w:val="22"/>
          <w:szCs w:val="22"/>
        </w:rPr>
        <w:t>before 5.00 p</w:t>
      </w:r>
      <w:r w:rsidR="00F7390B">
        <w:rPr>
          <w:rFonts w:ascii="Aptos Display" w:hAnsi="Aptos Display"/>
          <w:sz w:val="22"/>
          <w:szCs w:val="22"/>
        </w:rPr>
        <w:t xml:space="preserve">m </w:t>
      </w:r>
      <w:r w:rsidR="00D36250">
        <w:rPr>
          <w:rFonts w:ascii="Aptos Display" w:hAnsi="Aptos Display"/>
          <w:sz w:val="22"/>
          <w:szCs w:val="22"/>
        </w:rPr>
        <w:t>24</w:t>
      </w:r>
      <w:r w:rsidR="00D36250" w:rsidRPr="00D36250">
        <w:rPr>
          <w:rFonts w:ascii="Aptos Display" w:hAnsi="Aptos Display"/>
          <w:sz w:val="22"/>
          <w:szCs w:val="22"/>
          <w:vertAlign w:val="superscript"/>
        </w:rPr>
        <w:t>th</w:t>
      </w:r>
      <w:r w:rsidR="00D36250">
        <w:rPr>
          <w:rFonts w:ascii="Aptos Display" w:hAnsi="Aptos Display"/>
          <w:sz w:val="22"/>
          <w:szCs w:val="22"/>
        </w:rPr>
        <w:t xml:space="preserve"> April</w:t>
      </w:r>
      <w:r w:rsidRPr="004D7DE7">
        <w:rPr>
          <w:rFonts w:ascii="Aptos Display" w:hAnsi="Aptos Display"/>
          <w:sz w:val="22"/>
          <w:szCs w:val="22"/>
        </w:rPr>
        <w:t>.</w:t>
      </w:r>
      <w:r w:rsidRPr="004D7DE7">
        <w:rPr>
          <w:rFonts w:ascii="Arial" w:hAnsi="Arial" w:cs="Arial"/>
          <w:sz w:val="22"/>
          <w:szCs w:val="22"/>
        </w:rPr>
        <w:t> </w:t>
      </w:r>
      <w:r w:rsidRPr="004D7DE7">
        <w:rPr>
          <w:rFonts w:ascii="Aptos Display" w:hAnsi="Aptos Display"/>
          <w:sz w:val="22"/>
          <w:szCs w:val="22"/>
        </w:rPr>
        <w:t>Self-nominations are welcome.</w:t>
      </w:r>
    </w:p>
    <w:p w14:paraId="18742EFF" w14:textId="77777777" w:rsidR="004D7DE7" w:rsidRPr="004D7DE7" w:rsidRDefault="004D7DE7" w:rsidP="004D7DE7">
      <w:pPr>
        <w:rPr>
          <w:rFonts w:ascii="Aptos Display" w:hAnsi="Aptos Display"/>
          <w:sz w:val="22"/>
          <w:szCs w:val="22"/>
        </w:rPr>
      </w:pPr>
      <w:r w:rsidRPr="004D7DE7">
        <w:rPr>
          <w:rFonts w:ascii="Aptos Display" w:hAnsi="Aptos Display"/>
          <w:sz w:val="22"/>
          <w:szCs w:val="22"/>
        </w:rPr>
        <w:t> </w:t>
      </w:r>
    </w:p>
    <w:p w14:paraId="3C3BB2B2" w14:textId="77777777" w:rsidR="004D7DE7" w:rsidRPr="004D7DE7" w:rsidRDefault="004D7DE7" w:rsidP="004D7DE7">
      <w:pPr>
        <w:rPr>
          <w:rFonts w:ascii="Aptos Display" w:hAnsi="Aptos Display"/>
          <w:sz w:val="22"/>
          <w:szCs w:val="22"/>
        </w:rPr>
      </w:pPr>
      <w:r w:rsidRPr="004D7DE7">
        <w:rPr>
          <w:rFonts w:ascii="Aptos Display" w:hAnsi="Aptos Display"/>
          <w:sz w:val="22"/>
          <w:szCs w:val="22"/>
        </w:rPr>
        <w:t>We kindly request you to share this opportunity widely within your networks, as there may be individuals interested in these roles.</w:t>
      </w:r>
    </w:p>
    <w:p w14:paraId="7F0E81EE" w14:textId="77777777" w:rsidR="006A1AC0" w:rsidRPr="00BC3297" w:rsidRDefault="006A1AC0" w:rsidP="001B0827">
      <w:pPr>
        <w:rPr>
          <w:rFonts w:ascii="Aptos Display" w:hAnsi="Aptos Display"/>
          <w:sz w:val="22"/>
          <w:szCs w:val="22"/>
        </w:rPr>
      </w:pPr>
    </w:p>
    <w:sectPr w:rsidR="006A1AC0" w:rsidRPr="00BC3297" w:rsidSect="006A1AC0">
      <w:footerReference w:type="default" r:id="rId15"/>
      <w:headerReference w:type="first" r:id="rId16"/>
      <w:footerReference w:type="first" r:id="rId17"/>
      <w:pgSz w:w="11906" w:h="16838" w:code="9"/>
      <w:pgMar w:top="1418" w:right="1134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A73D4" w14:textId="77777777" w:rsidR="00203212" w:rsidRDefault="00203212">
      <w:r>
        <w:separator/>
      </w:r>
    </w:p>
  </w:endnote>
  <w:endnote w:type="continuationSeparator" w:id="0">
    <w:p w14:paraId="15A10034" w14:textId="77777777" w:rsidR="00203212" w:rsidRDefault="0020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20B0604020202020204"/>
    <w:charset w:val="00"/>
    <w:family w:val="swiss"/>
    <w:pitch w:val="variable"/>
    <w:sig w:usb0="A00002AF" w:usb1="5000204B" w:usb2="00000000" w:usb3="00000000" w:csb0="0000009F" w:csb1="00000000"/>
  </w:font>
  <w:font w:name="Myriad Pro">
    <w:altName w:val="Segoe UI"/>
    <w:panose1 w:val="020B0604020202020204"/>
    <w:charset w:val="00"/>
    <w:family w:val="swiss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9A9E8" w14:textId="77777777" w:rsidR="006A1AC0" w:rsidRDefault="00203212" w:rsidP="006A1AC0">
    <w:pPr>
      <w:spacing w:line="360" w:lineRule="auto"/>
      <w:jc w:val="both"/>
      <w:rPr>
        <w:rFonts w:ascii="Myriad Pro Light" w:hAnsi="Myriad Pro Light"/>
        <w:color w:val="003C71"/>
        <w:sz w:val="18"/>
        <w:szCs w:val="18"/>
      </w:rPr>
    </w:pPr>
    <w:r>
      <w:rPr>
        <w:rFonts w:ascii="Myriad Pro Light" w:hAnsi="Myriad Pro Light"/>
        <w:noProof/>
        <w:color w:val="003C71"/>
        <w:sz w:val="18"/>
        <w:szCs w:val="18"/>
      </w:rPr>
      <w:pict w14:anchorId="14B71BD6">
        <v:rect id="_x0000_i1025" alt="" style="width:467.7pt;height:1pt;mso-width-percent:0;mso-height-percent:0;mso-width-percent:0;mso-height-percent:0" o:hralign="center" o:hrstd="t" o:hrnoshade="t" o:hr="t" fillcolor="#af9b64" stroked="f"/>
      </w:pict>
    </w:r>
  </w:p>
  <w:p w14:paraId="0857F81C" w14:textId="77777777" w:rsidR="006A1AC0" w:rsidRPr="006A1AC0" w:rsidRDefault="006A1AC0" w:rsidP="006A1AC0">
    <w:pPr>
      <w:spacing w:line="360" w:lineRule="auto"/>
      <w:jc w:val="both"/>
      <w:rPr>
        <w:rFonts w:ascii="Myriad Pro Light" w:hAnsi="Myriad Pro Light"/>
        <w:color w:val="003C71"/>
      </w:rPr>
    </w:pPr>
    <w:r w:rsidRPr="003E5821">
      <w:rPr>
        <w:rFonts w:ascii="Myriad Pro Light" w:hAnsi="Myriad Pro Light"/>
        <w:color w:val="003C71"/>
        <w:sz w:val="18"/>
        <w:szCs w:val="18"/>
      </w:rPr>
      <w:t xml:space="preserve">GPO Box 783, Canberra ACT 2601 </w:t>
    </w:r>
    <w:proofErr w:type="gramStart"/>
    <w:r w:rsidRPr="003E5821">
      <w:rPr>
        <w:rFonts w:ascii="Myriad Pro Light" w:hAnsi="Myriad Pro Light"/>
        <w:color w:val="003C71"/>
        <w:sz w:val="18"/>
        <w:szCs w:val="18"/>
      </w:rPr>
      <w:t>Australia  |</w:t>
    </w:r>
    <w:proofErr w:type="gramEnd"/>
    <w:r w:rsidRPr="003E5821">
      <w:rPr>
        <w:rFonts w:ascii="Myriad Pro Light" w:hAnsi="Myriad Pro Light"/>
        <w:color w:val="003C71"/>
        <w:sz w:val="18"/>
        <w:szCs w:val="18"/>
      </w:rPr>
      <w:t xml:space="preserve">  </w:t>
    </w:r>
    <w:r w:rsidRPr="003E5821">
      <w:rPr>
        <w:rFonts w:ascii="Myriad Pro" w:hAnsi="Myriad Pro"/>
        <w:color w:val="003C71"/>
        <w:sz w:val="18"/>
        <w:szCs w:val="18"/>
      </w:rPr>
      <w:t>Tel</w:t>
    </w:r>
    <w:r w:rsidRPr="003E5821">
      <w:rPr>
        <w:rFonts w:ascii="Myriad Pro Light" w:hAnsi="Myriad Pro Light"/>
        <w:color w:val="003C71"/>
        <w:sz w:val="18"/>
        <w:szCs w:val="18"/>
      </w:rPr>
      <w:t xml:space="preserve"> +61 (0)2 6201 9400  |  </w:t>
    </w:r>
    <w:r w:rsidRPr="003E5821">
      <w:rPr>
        <w:rFonts w:ascii="Myriad Pro" w:hAnsi="Myriad Pro"/>
        <w:color w:val="003C71"/>
        <w:sz w:val="18"/>
        <w:szCs w:val="18"/>
      </w:rPr>
      <w:t>Email</w:t>
    </w:r>
    <w:r w:rsidRPr="003E5821">
      <w:rPr>
        <w:rFonts w:ascii="Myriad Pro Light" w:hAnsi="Myriad Pro Light"/>
        <w:color w:val="003C71"/>
        <w:sz w:val="18"/>
        <w:szCs w:val="18"/>
      </w:rPr>
      <w:t xml:space="preserve"> nc@science.org.au  |  </w:t>
    </w:r>
    <w:r w:rsidRPr="003E5821">
      <w:rPr>
        <w:rFonts w:ascii="Myriad Pro" w:hAnsi="Myriad Pro"/>
        <w:color w:val="003C71"/>
        <w:sz w:val="18"/>
        <w:szCs w:val="18"/>
      </w:rPr>
      <w:t>www.science.org.au/natcoms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B9976" w14:textId="77777777" w:rsidR="00FD5B82" w:rsidRPr="003E5821" w:rsidRDefault="00E112C0" w:rsidP="009D7B99">
    <w:pPr>
      <w:spacing w:line="360" w:lineRule="auto"/>
      <w:jc w:val="both"/>
      <w:rPr>
        <w:rFonts w:ascii="Myriad Pro Light" w:hAnsi="Myriad Pro Light"/>
        <w:color w:val="003C71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53F4E1A" wp14:editId="28A40ADF">
          <wp:simplePos x="0" y="0"/>
          <wp:positionH relativeFrom="page">
            <wp:posOffset>-33020</wp:posOffset>
          </wp:positionH>
          <wp:positionV relativeFrom="page">
            <wp:posOffset>9594850</wp:posOffset>
          </wp:positionV>
          <wp:extent cx="7556953" cy="1080000"/>
          <wp:effectExtent l="0" t="0" r="0" b="0"/>
          <wp:wrapNone/>
          <wp:docPr id="2" name="Picture 2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953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C568B" w14:textId="77777777" w:rsidR="00203212" w:rsidRDefault="00203212">
      <w:r>
        <w:separator/>
      </w:r>
    </w:p>
  </w:footnote>
  <w:footnote w:type="continuationSeparator" w:id="0">
    <w:p w14:paraId="40B9DEE2" w14:textId="77777777" w:rsidR="00203212" w:rsidRDefault="00203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F1548" w14:textId="77777777" w:rsidR="001B0827" w:rsidRDefault="009D7B99" w:rsidP="00E112C0">
    <w:pPr>
      <w:pStyle w:val="Header"/>
      <w:ind w:left="3600"/>
    </w:pPr>
    <w:r>
      <w:rPr>
        <w:noProof/>
      </w:rPr>
      <w:drawing>
        <wp:inline distT="0" distB="0" distL="0" distR="0" wp14:anchorId="4FB3A3CD" wp14:editId="399FDF1E">
          <wp:extent cx="3452400" cy="586832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2400" cy="586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107566" w14:textId="77777777" w:rsidR="006A1AC0" w:rsidRDefault="006A1AC0">
    <w:pPr>
      <w:pStyle w:val="Header"/>
    </w:pPr>
  </w:p>
  <w:p w14:paraId="6674A8D6" w14:textId="77777777" w:rsidR="006A1AC0" w:rsidRDefault="006A1A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E7"/>
    <w:rsid w:val="000032D6"/>
    <w:rsid w:val="00004C1E"/>
    <w:rsid w:val="000052B3"/>
    <w:rsid w:val="000204C9"/>
    <w:rsid w:val="0003689B"/>
    <w:rsid w:val="0004315C"/>
    <w:rsid w:val="000561F3"/>
    <w:rsid w:val="00064FC4"/>
    <w:rsid w:val="00071B41"/>
    <w:rsid w:val="00075ABA"/>
    <w:rsid w:val="000838C5"/>
    <w:rsid w:val="000924EC"/>
    <w:rsid w:val="000928B9"/>
    <w:rsid w:val="00092DB8"/>
    <w:rsid w:val="000B16ED"/>
    <w:rsid w:val="000C592F"/>
    <w:rsid w:val="000C5E88"/>
    <w:rsid w:val="000D2B17"/>
    <w:rsid w:val="000E6CDD"/>
    <w:rsid w:val="000E7DF7"/>
    <w:rsid w:val="000F2D23"/>
    <w:rsid w:val="000F3740"/>
    <w:rsid w:val="000F4506"/>
    <w:rsid w:val="0010273B"/>
    <w:rsid w:val="00102AC1"/>
    <w:rsid w:val="00121CC7"/>
    <w:rsid w:val="00134F2C"/>
    <w:rsid w:val="0014071D"/>
    <w:rsid w:val="0014364B"/>
    <w:rsid w:val="0014404F"/>
    <w:rsid w:val="00147B47"/>
    <w:rsid w:val="00150BD4"/>
    <w:rsid w:val="00156A81"/>
    <w:rsid w:val="00157CDC"/>
    <w:rsid w:val="00162321"/>
    <w:rsid w:val="00170FDD"/>
    <w:rsid w:val="00171E7A"/>
    <w:rsid w:val="00175A7C"/>
    <w:rsid w:val="00175CA6"/>
    <w:rsid w:val="001856CE"/>
    <w:rsid w:val="00191068"/>
    <w:rsid w:val="00197DF4"/>
    <w:rsid w:val="001A54DE"/>
    <w:rsid w:val="001B0827"/>
    <w:rsid w:val="001B2A26"/>
    <w:rsid w:val="001B6A24"/>
    <w:rsid w:val="001B746E"/>
    <w:rsid w:val="001B756D"/>
    <w:rsid w:val="001C1B5D"/>
    <w:rsid w:val="001C4160"/>
    <w:rsid w:val="001C74B5"/>
    <w:rsid w:val="001D2750"/>
    <w:rsid w:val="001D31A7"/>
    <w:rsid w:val="001D49E3"/>
    <w:rsid w:val="001D6A99"/>
    <w:rsid w:val="001E103F"/>
    <w:rsid w:val="001E327D"/>
    <w:rsid w:val="001E3501"/>
    <w:rsid w:val="001F214C"/>
    <w:rsid w:val="001F7426"/>
    <w:rsid w:val="00202089"/>
    <w:rsid w:val="00202CF0"/>
    <w:rsid w:val="00203212"/>
    <w:rsid w:val="0020668A"/>
    <w:rsid w:val="0021543D"/>
    <w:rsid w:val="00215970"/>
    <w:rsid w:val="00220781"/>
    <w:rsid w:val="0022103F"/>
    <w:rsid w:val="00221C4C"/>
    <w:rsid w:val="002237A9"/>
    <w:rsid w:val="00223DA5"/>
    <w:rsid w:val="00231CB1"/>
    <w:rsid w:val="002516A7"/>
    <w:rsid w:val="00251C31"/>
    <w:rsid w:val="00257F0B"/>
    <w:rsid w:val="00262F89"/>
    <w:rsid w:val="00267A1A"/>
    <w:rsid w:val="00274D24"/>
    <w:rsid w:val="00277EAB"/>
    <w:rsid w:val="0028040B"/>
    <w:rsid w:val="00282C4D"/>
    <w:rsid w:val="00291EF7"/>
    <w:rsid w:val="00297379"/>
    <w:rsid w:val="002A0173"/>
    <w:rsid w:val="002A1510"/>
    <w:rsid w:val="002A26AA"/>
    <w:rsid w:val="002B4E1D"/>
    <w:rsid w:val="002B4F50"/>
    <w:rsid w:val="002B6FEA"/>
    <w:rsid w:val="002C13E7"/>
    <w:rsid w:val="002C1BF5"/>
    <w:rsid w:val="002C42EF"/>
    <w:rsid w:val="002C549F"/>
    <w:rsid w:val="002C7313"/>
    <w:rsid w:val="002D2134"/>
    <w:rsid w:val="002D2A70"/>
    <w:rsid w:val="002D3696"/>
    <w:rsid w:val="002D36A3"/>
    <w:rsid w:val="002D6AA9"/>
    <w:rsid w:val="002E4446"/>
    <w:rsid w:val="002F0675"/>
    <w:rsid w:val="002F25F4"/>
    <w:rsid w:val="002F7D3D"/>
    <w:rsid w:val="00307AB3"/>
    <w:rsid w:val="003108B9"/>
    <w:rsid w:val="003225F5"/>
    <w:rsid w:val="003229FC"/>
    <w:rsid w:val="00337486"/>
    <w:rsid w:val="003437A4"/>
    <w:rsid w:val="00347BE1"/>
    <w:rsid w:val="003501A9"/>
    <w:rsid w:val="0035BDDA"/>
    <w:rsid w:val="0036389A"/>
    <w:rsid w:val="003A3623"/>
    <w:rsid w:val="003B1C24"/>
    <w:rsid w:val="003B4E05"/>
    <w:rsid w:val="003B66B2"/>
    <w:rsid w:val="003C2935"/>
    <w:rsid w:val="003C455A"/>
    <w:rsid w:val="003C6655"/>
    <w:rsid w:val="003D411D"/>
    <w:rsid w:val="003E5821"/>
    <w:rsid w:val="003E5C6C"/>
    <w:rsid w:val="004214FE"/>
    <w:rsid w:val="004218FE"/>
    <w:rsid w:val="00421947"/>
    <w:rsid w:val="00421CFA"/>
    <w:rsid w:val="00422D75"/>
    <w:rsid w:val="00426BB1"/>
    <w:rsid w:val="00437591"/>
    <w:rsid w:val="0044138A"/>
    <w:rsid w:val="00444DEB"/>
    <w:rsid w:val="004541AF"/>
    <w:rsid w:val="00454744"/>
    <w:rsid w:val="00460BDE"/>
    <w:rsid w:val="00467CDE"/>
    <w:rsid w:val="00472E38"/>
    <w:rsid w:val="004830AF"/>
    <w:rsid w:val="004856F9"/>
    <w:rsid w:val="00485777"/>
    <w:rsid w:val="004873E5"/>
    <w:rsid w:val="00490994"/>
    <w:rsid w:val="00493366"/>
    <w:rsid w:val="004968AD"/>
    <w:rsid w:val="004A5A11"/>
    <w:rsid w:val="004A78D1"/>
    <w:rsid w:val="004B5258"/>
    <w:rsid w:val="004B57F8"/>
    <w:rsid w:val="004B6BD8"/>
    <w:rsid w:val="004C1559"/>
    <w:rsid w:val="004C7FAB"/>
    <w:rsid w:val="004D7DE7"/>
    <w:rsid w:val="004D7EA4"/>
    <w:rsid w:val="004E005C"/>
    <w:rsid w:val="004E0FB3"/>
    <w:rsid w:val="004E26B1"/>
    <w:rsid w:val="004E586C"/>
    <w:rsid w:val="004F2631"/>
    <w:rsid w:val="004F3F06"/>
    <w:rsid w:val="004F4A8C"/>
    <w:rsid w:val="004F73B4"/>
    <w:rsid w:val="005010E0"/>
    <w:rsid w:val="00502FB7"/>
    <w:rsid w:val="00511F14"/>
    <w:rsid w:val="005138D8"/>
    <w:rsid w:val="00515533"/>
    <w:rsid w:val="0051621A"/>
    <w:rsid w:val="00516ABF"/>
    <w:rsid w:val="00523AD7"/>
    <w:rsid w:val="005325A0"/>
    <w:rsid w:val="005332EA"/>
    <w:rsid w:val="00535359"/>
    <w:rsid w:val="005406C7"/>
    <w:rsid w:val="005416EA"/>
    <w:rsid w:val="00544790"/>
    <w:rsid w:val="00545F17"/>
    <w:rsid w:val="00554322"/>
    <w:rsid w:val="00556C90"/>
    <w:rsid w:val="00565E80"/>
    <w:rsid w:val="005866D8"/>
    <w:rsid w:val="00597032"/>
    <w:rsid w:val="005A5354"/>
    <w:rsid w:val="005C69D1"/>
    <w:rsid w:val="005D1A2A"/>
    <w:rsid w:val="005E37D9"/>
    <w:rsid w:val="005F0484"/>
    <w:rsid w:val="005F3AD8"/>
    <w:rsid w:val="005F5128"/>
    <w:rsid w:val="00601DEE"/>
    <w:rsid w:val="00605D22"/>
    <w:rsid w:val="0061486D"/>
    <w:rsid w:val="00615A62"/>
    <w:rsid w:val="00634FE3"/>
    <w:rsid w:val="0063597C"/>
    <w:rsid w:val="00637F2D"/>
    <w:rsid w:val="0064286C"/>
    <w:rsid w:val="00655CD4"/>
    <w:rsid w:val="006616FE"/>
    <w:rsid w:val="0066382D"/>
    <w:rsid w:val="00666DF5"/>
    <w:rsid w:val="0067115B"/>
    <w:rsid w:val="006743DE"/>
    <w:rsid w:val="00680198"/>
    <w:rsid w:val="0068209E"/>
    <w:rsid w:val="00687B7E"/>
    <w:rsid w:val="00695F96"/>
    <w:rsid w:val="006A1856"/>
    <w:rsid w:val="006A1AC0"/>
    <w:rsid w:val="006A3779"/>
    <w:rsid w:val="006A3DC5"/>
    <w:rsid w:val="006A4897"/>
    <w:rsid w:val="006B7B52"/>
    <w:rsid w:val="006C61CF"/>
    <w:rsid w:val="006D1910"/>
    <w:rsid w:val="006D226C"/>
    <w:rsid w:val="006D455C"/>
    <w:rsid w:val="006E36D0"/>
    <w:rsid w:val="006E6223"/>
    <w:rsid w:val="006F4E50"/>
    <w:rsid w:val="00701E28"/>
    <w:rsid w:val="007073C1"/>
    <w:rsid w:val="0071049D"/>
    <w:rsid w:val="00714F24"/>
    <w:rsid w:val="00717FE0"/>
    <w:rsid w:val="0073372D"/>
    <w:rsid w:val="007417F6"/>
    <w:rsid w:val="00747234"/>
    <w:rsid w:val="00750D3E"/>
    <w:rsid w:val="0077622B"/>
    <w:rsid w:val="00781F6E"/>
    <w:rsid w:val="00791D17"/>
    <w:rsid w:val="00792080"/>
    <w:rsid w:val="00796BA9"/>
    <w:rsid w:val="007A143B"/>
    <w:rsid w:val="007A3E76"/>
    <w:rsid w:val="007A50E6"/>
    <w:rsid w:val="007C495A"/>
    <w:rsid w:val="007E0DE1"/>
    <w:rsid w:val="007E1107"/>
    <w:rsid w:val="007E5A3B"/>
    <w:rsid w:val="007E6697"/>
    <w:rsid w:val="007F1336"/>
    <w:rsid w:val="007F6C3F"/>
    <w:rsid w:val="008034CF"/>
    <w:rsid w:val="008058D9"/>
    <w:rsid w:val="008106C2"/>
    <w:rsid w:val="0081342E"/>
    <w:rsid w:val="00816A95"/>
    <w:rsid w:val="00822456"/>
    <w:rsid w:val="00825686"/>
    <w:rsid w:val="008308B1"/>
    <w:rsid w:val="00834706"/>
    <w:rsid w:val="00834FAA"/>
    <w:rsid w:val="0084189E"/>
    <w:rsid w:val="008644B6"/>
    <w:rsid w:val="0086642E"/>
    <w:rsid w:val="00867AB8"/>
    <w:rsid w:val="00877729"/>
    <w:rsid w:val="00883CDE"/>
    <w:rsid w:val="008863CA"/>
    <w:rsid w:val="008938AD"/>
    <w:rsid w:val="008966F6"/>
    <w:rsid w:val="00897D98"/>
    <w:rsid w:val="008A26C1"/>
    <w:rsid w:val="008A35BB"/>
    <w:rsid w:val="008B236C"/>
    <w:rsid w:val="008C07A1"/>
    <w:rsid w:val="008C2F5B"/>
    <w:rsid w:val="008C4E06"/>
    <w:rsid w:val="008C5985"/>
    <w:rsid w:val="008E3146"/>
    <w:rsid w:val="0090110D"/>
    <w:rsid w:val="00904677"/>
    <w:rsid w:val="00915C6B"/>
    <w:rsid w:val="0091689B"/>
    <w:rsid w:val="00921026"/>
    <w:rsid w:val="00926C80"/>
    <w:rsid w:val="00927AD5"/>
    <w:rsid w:val="009302E2"/>
    <w:rsid w:val="009313E1"/>
    <w:rsid w:val="009352D3"/>
    <w:rsid w:val="00937F47"/>
    <w:rsid w:val="0094374A"/>
    <w:rsid w:val="009441B2"/>
    <w:rsid w:val="0094563F"/>
    <w:rsid w:val="00945677"/>
    <w:rsid w:val="0095639F"/>
    <w:rsid w:val="00960F12"/>
    <w:rsid w:val="00980337"/>
    <w:rsid w:val="009840A8"/>
    <w:rsid w:val="00990BB6"/>
    <w:rsid w:val="00997B0F"/>
    <w:rsid w:val="009B48CF"/>
    <w:rsid w:val="009B4B8B"/>
    <w:rsid w:val="009C6781"/>
    <w:rsid w:val="009C6B79"/>
    <w:rsid w:val="009D183E"/>
    <w:rsid w:val="009D29AC"/>
    <w:rsid w:val="009D37E5"/>
    <w:rsid w:val="009D6C85"/>
    <w:rsid w:val="009D7B99"/>
    <w:rsid w:val="009E4442"/>
    <w:rsid w:val="009F2309"/>
    <w:rsid w:val="009F270A"/>
    <w:rsid w:val="009F551A"/>
    <w:rsid w:val="00A0524A"/>
    <w:rsid w:val="00A1043A"/>
    <w:rsid w:val="00A119C7"/>
    <w:rsid w:val="00A1252A"/>
    <w:rsid w:val="00A16F9E"/>
    <w:rsid w:val="00A21414"/>
    <w:rsid w:val="00A216BF"/>
    <w:rsid w:val="00A227F9"/>
    <w:rsid w:val="00A25EF8"/>
    <w:rsid w:val="00A268C6"/>
    <w:rsid w:val="00A3020D"/>
    <w:rsid w:val="00A3067B"/>
    <w:rsid w:val="00A324EE"/>
    <w:rsid w:val="00A35920"/>
    <w:rsid w:val="00A376CD"/>
    <w:rsid w:val="00A43F8E"/>
    <w:rsid w:val="00A50B0C"/>
    <w:rsid w:val="00A525E4"/>
    <w:rsid w:val="00A616E4"/>
    <w:rsid w:val="00A92C7E"/>
    <w:rsid w:val="00A94F47"/>
    <w:rsid w:val="00A96151"/>
    <w:rsid w:val="00AA058D"/>
    <w:rsid w:val="00AA1425"/>
    <w:rsid w:val="00AA666A"/>
    <w:rsid w:val="00AA7FEF"/>
    <w:rsid w:val="00AB1BE6"/>
    <w:rsid w:val="00AB7973"/>
    <w:rsid w:val="00AD09BA"/>
    <w:rsid w:val="00AD0DD8"/>
    <w:rsid w:val="00AE0EC5"/>
    <w:rsid w:val="00AE323A"/>
    <w:rsid w:val="00AE3694"/>
    <w:rsid w:val="00AF3C74"/>
    <w:rsid w:val="00AF45A3"/>
    <w:rsid w:val="00AF6CC7"/>
    <w:rsid w:val="00B0076A"/>
    <w:rsid w:val="00B00F07"/>
    <w:rsid w:val="00B25544"/>
    <w:rsid w:val="00B26623"/>
    <w:rsid w:val="00B27BC5"/>
    <w:rsid w:val="00B36129"/>
    <w:rsid w:val="00B36953"/>
    <w:rsid w:val="00B36B8A"/>
    <w:rsid w:val="00B40103"/>
    <w:rsid w:val="00B56D67"/>
    <w:rsid w:val="00B63308"/>
    <w:rsid w:val="00B65FBC"/>
    <w:rsid w:val="00B674F2"/>
    <w:rsid w:val="00B72020"/>
    <w:rsid w:val="00B72606"/>
    <w:rsid w:val="00B742F0"/>
    <w:rsid w:val="00B81265"/>
    <w:rsid w:val="00B82234"/>
    <w:rsid w:val="00B82F0B"/>
    <w:rsid w:val="00B9526F"/>
    <w:rsid w:val="00BA2F37"/>
    <w:rsid w:val="00BA6A4A"/>
    <w:rsid w:val="00BB6E4C"/>
    <w:rsid w:val="00BC0B1F"/>
    <w:rsid w:val="00BC1160"/>
    <w:rsid w:val="00BC1609"/>
    <w:rsid w:val="00BC3297"/>
    <w:rsid w:val="00BD0B69"/>
    <w:rsid w:val="00BD6E53"/>
    <w:rsid w:val="00BE1F93"/>
    <w:rsid w:val="00BF6B53"/>
    <w:rsid w:val="00C05BBD"/>
    <w:rsid w:val="00C07E60"/>
    <w:rsid w:val="00C25399"/>
    <w:rsid w:val="00C33692"/>
    <w:rsid w:val="00C41581"/>
    <w:rsid w:val="00C503D7"/>
    <w:rsid w:val="00C50555"/>
    <w:rsid w:val="00C50AF4"/>
    <w:rsid w:val="00C542A5"/>
    <w:rsid w:val="00C574E2"/>
    <w:rsid w:val="00C60518"/>
    <w:rsid w:val="00C616AE"/>
    <w:rsid w:val="00C7378F"/>
    <w:rsid w:val="00C74B58"/>
    <w:rsid w:val="00C752CA"/>
    <w:rsid w:val="00C83A43"/>
    <w:rsid w:val="00C8466F"/>
    <w:rsid w:val="00C849CF"/>
    <w:rsid w:val="00C910C4"/>
    <w:rsid w:val="00C93A33"/>
    <w:rsid w:val="00C95F4A"/>
    <w:rsid w:val="00C96E8D"/>
    <w:rsid w:val="00C97D13"/>
    <w:rsid w:val="00CA2FD8"/>
    <w:rsid w:val="00CA5346"/>
    <w:rsid w:val="00CB25BE"/>
    <w:rsid w:val="00CB5F38"/>
    <w:rsid w:val="00CD3C45"/>
    <w:rsid w:val="00CD43F5"/>
    <w:rsid w:val="00CE0CA3"/>
    <w:rsid w:val="00CE77C3"/>
    <w:rsid w:val="00CE7A73"/>
    <w:rsid w:val="00CF022E"/>
    <w:rsid w:val="00CF5420"/>
    <w:rsid w:val="00D004F1"/>
    <w:rsid w:val="00D00DCD"/>
    <w:rsid w:val="00D019C2"/>
    <w:rsid w:val="00D02FC8"/>
    <w:rsid w:val="00D16315"/>
    <w:rsid w:val="00D1701A"/>
    <w:rsid w:val="00D26F39"/>
    <w:rsid w:val="00D317F4"/>
    <w:rsid w:val="00D36250"/>
    <w:rsid w:val="00D55A7E"/>
    <w:rsid w:val="00D5757F"/>
    <w:rsid w:val="00D60B92"/>
    <w:rsid w:val="00D61B86"/>
    <w:rsid w:val="00D655C2"/>
    <w:rsid w:val="00D84708"/>
    <w:rsid w:val="00D90024"/>
    <w:rsid w:val="00DA39F7"/>
    <w:rsid w:val="00DA4B58"/>
    <w:rsid w:val="00DA4E9B"/>
    <w:rsid w:val="00DA4F2B"/>
    <w:rsid w:val="00DA787F"/>
    <w:rsid w:val="00DB7785"/>
    <w:rsid w:val="00DC00C7"/>
    <w:rsid w:val="00DC0F79"/>
    <w:rsid w:val="00DD1D51"/>
    <w:rsid w:val="00DE378E"/>
    <w:rsid w:val="00DE5815"/>
    <w:rsid w:val="00DF1204"/>
    <w:rsid w:val="00DF19EE"/>
    <w:rsid w:val="00DF310E"/>
    <w:rsid w:val="00DF62E0"/>
    <w:rsid w:val="00E01D9E"/>
    <w:rsid w:val="00E112C0"/>
    <w:rsid w:val="00E1459E"/>
    <w:rsid w:val="00E17E62"/>
    <w:rsid w:val="00E204BC"/>
    <w:rsid w:val="00E210C6"/>
    <w:rsid w:val="00E240A7"/>
    <w:rsid w:val="00E3187F"/>
    <w:rsid w:val="00E31BCC"/>
    <w:rsid w:val="00E41D4D"/>
    <w:rsid w:val="00E45756"/>
    <w:rsid w:val="00E45A41"/>
    <w:rsid w:val="00E509C9"/>
    <w:rsid w:val="00E51EA9"/>
    <w:rsid w:val="00E539DB"/>
    <w:rsid w:val="00E54BE8"/>
    <w:rsid w:val="00E60AA3"/>
    <w:rsid w:val="00E6622A"/>
    <w:rsid w:val="00E666AF"/>
    <w:rsid w:val="00E66C2B"/>
    <w:rsid w:val="00E73BDE"/>
    <w:rsid w:val="00E7481B"/>
    <w:rsid w:val="00E750BB"/>
    <w:rsid w:val="00E83A11"/>
    <w:rsid w:val="00E8437C"/>
    <w:rsid w:val="00E84AD6"/>
    <w:rsid w:val="00E9216D"/>
    <w:rsid w:val="00E95484"/>
    <w:rsid w:val="00EA2AA6"/>
    <w:rsid w:val="00EA6BDD"/>
    <w:rsid w:val="00EB1C65"/>
    <w:rsid w:val="00ED1389"/>
    <w:rsid w:val="00ED7719"/>
    <w:rsid w:val="00EF085C"/>
    <w:rsid w:val="00F002F4"/>
    <w:rsid w:val="00F032F4"/>
    <w:rsid w:val="00F04E91"/>
    <w:rsid w:val="00F05FE6"/>
    <w:rsid w:val="00F07513"/>
    <w:rsid w:val="00F10E55"/>
    <w:rsid w:val="00F13007"/>
    <w:rsid w:val="00F2589A"/>
    <w:rsid w:val="00F2771F"/>
    <w:rsid w:val="00F31101"/>
    <w:rsid w:val="00F33B02"/>
    <w:rsid w:val="00F41A28"/>
    <w:rsid w:val="00F4269D"/>
    <w:rsid w:val="00F434EE"/>
    <w:rsid w:val="00F44172"/>
    <w:rsid w:val="00F50A98"/>
    <w:rsid w:val="00F52EEB"/>
    <w:rsid w:val="00F729FA"/>
    <w:rsid w:val="00F7390B"/>
    <w:rsid w:val="00F739B1"/>
    <w:rsid w:val="00F73C34"/>
    <w:rsid w:val="00F77CF5"/>
    <w:rsid w:val="00F80183"/>
    <w:rsid w:val="00F80E57"/>
    <w:rsid w:val="00F80F08"/>
    <w:rsid w:val="00F83D5F"/>
    <w:rsid w:val="00F85331"/>
    <w:rsid w:val="00F86254"/>
    <w:rsid w:val="00F8667F"/>
    <w:rsid w:val="00F877DC"/>
    <w:rsid w:val="00F91F4F"/>
    <w:rsid w:val="00F9535E"/>
    <w:rsid w:val="00F95636"/>
    <w:rsid w:val="00FA082B"/>
    <w:rsid w:val="00FA2F3F"/>
    <w:rsid w:val="00FB0756"/>
    <w:rsid w:val="00FB170F"/>
    <w:rsid w:val="00FB1833"/>
    <w:rsid w:val="00FC3453"/>
    <w:rsid w:val="00FD3EDC"/>
    <w:rsid w:val="00FD5B82"/>
    <w:rsid w:val="00FE3973"/>
    <w:rsid w:val="00FE50CA"/>
    <w:rsid w:val="00FF1E3B"/>
    <w:rsid w:val="00FF4467"/>
    <w:rsid w:val="00FF4DC8"/>
    <w:rsid w:val="00FF5475"/>
    <w:rsid w:val="00FF6FE9"/>
    <w:rsid w:val="19F6D01B"/>
    <w:rsid w:val="1BB7F71B"/>
    <w:rsid w:val="267752EA"/>
    <w:rsid w:val="5A4F438F"/>
    <w:rsid w:val="5F95F05A"/>
    <w:rsid w:val="6B0A2E8B"/>
    <w:rsid w:val="71A88170"/>
    <w:rsid w:val="72FEE16A"/>
    <w:rsid w:val="7EC0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9BA963"/>
  <w15:chartTrackingRefBased/>
  <w15:docId w15:val="{80A9C364-3CE8-4449-A5A9-8F448305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10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10C4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3E58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8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071B4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1049D"/>
    <w:rPr>
      <w:sz w:val="24"/>
      <w:szCs w:val="24"/>
    </w:rPr>
  </w:style>
  <w:style w:type="character" w:styleId="CommentReference">
    <w:name w:val="annotation reference"/>
    <w:basedOn w:val="DefaultParagraphFont"/>
    <w:rsid w:val="00B401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0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40103"/>
  </w:style>
  <w:style w:type="paragraph" w:styleId="CommentSubject">
    <w:name w:val="annotation subject"/>
    <w:basedOn w:val="CommentText"/>
    <w:next w:val="CommentText"/>
    <w:link w:val="CommentSubjectChar"/>
    <w:rsid w:val="00B40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40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1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cience.org.au/national-committee-astronom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cience.org.au/supporting-science/science-policy-and-analysis/decadal-plans-science/decadal-plan-australian-astronomy-2016-25-mid-term-review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ience.org.au/supporting-science/science-sector-analysis/reports-and-publications/decadal-plan-australian-astronomy-2016-25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cience.org.au/national-committee-membership-applicatio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astika.devi\Downloads\NCA-2023-Letterhea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Thumb xmlns="72742c65-25f8-4182-b9d2-6eb58ec07966" xsi:nil="true"/>
    <ResourceType xmlns="72742c65-25f8-4182-b9d2-6eb58ec07966" xsi:nil="true"/>
    <reSolveApproach xmlns="72742c65-25f8-4182-b9d2-6eb58ec07966" xsi:nil="true"/>
    <Filetype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AASID-2102554853-2525700</_dlc_DocId>
    <_dlc_DocIdUrl xmlns="249bb05d-9f36-4797-baf9-70f03887c0e2">
      <Url>https://ausacademyofscience.sharepoint.com/_layouts/15/DocIdRedir.aspx?ID=AASID-2102554853-2525700</Url>
      <Description>AASID-2102554853-2525700</Description>
    </_dlc_DocIdUrl>
    <SharedWithUsers xmlns="249bb05d-9f36-4797-baf9-70f03887c0e2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7B0B5-CC37-4E77-A2F5-BD42A923E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DD377E-2428-43A4-AAD7-1E24C3ACCB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7DEADF-F575-4EC0-B751-409331BD11C6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customXml/itemProps4.xml><?xml version="1.0" encoding="utf-8"?>
<ds:datastoreItem xmlns:ds="http://schemas.openxmlformats.org/officeDocument/2006/customXml" ds:itemID="{2B40CEC7-BF42-4F2B-9ACF-9B74A8C1D8A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BDF700D-C417-44A0-B073-97B23378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C:\Users\swastika.devi\Downloads\NCA-2023-Letterhead-Template.dotx</Template>
  <TotalTime>1</TotalTime>
  <Pages>1</Pages>
  <Words>391</Words>
  <Characters>2232</Characters>
  <Application>Microsoft Office Word</Application>
  <DocSecurity>0</DocSecurity>
  <Lines>18</Lines>
  <Paragraphs>5</Paragraphs>
  <ScaleCrop>false</ScaleCrop>
  <Company>Academy of Science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 goes here</dc:title>
  <dc:subject/>
  <dc:creator>Swastika Devi</dc:creator>
  <cp:keywords/>
  <cp:lastModifiedBy>Virginia Kilborn</cp:lastModifiedBy>
  <cp:revision>3</cp:revision>
  <cp:lastPrinted>1899-12-31T14:00:00Z</cp:lastPrinted>
  <dcterms:created xsi:type="dcterms:W3CDTF">2025-04-04T07:56:00Z</dcterms:created>
  <dcterms:modified xsi:type="dcterms:W3CDTF">2025-04-04T08:00:00Z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Order">
    <vt:r8>203600</vt:r8>
  </property>
  <property fmtid="{D5CDD505-2E9C-101B-9397-08002B2CF9AE}" pid="4" name="GrammarlyDocumentId">
    <vt:lpwstr>459f0571a3aee462de8d2653d7463e98bd60c2160c1ff716faca5638035b7134</vt:lpwstr>
  </property>
  <property fmtid="{D5CDD505-2E9C-101B-9397-08002B2CF9AE}" pid="5" name="MediaServiceImageTags">
    <vt:lpwstr/>
  </property>
  <property fmtid="{D5CDD505-2E9C-101B-9397-08002B2CF9AE}" pid="6" name="TaxKeyword">
    <vt:lpwstr/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_dlc_DocIdItemGuid">
    <vt:lpwstr>8b903567-89ae-4add-8b9c-c0c7d8e3c2b1</vt:lpwstr>
  </property>
</Properties>
</file>